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>EMLÉKEZTETŐ</w:t>
      </w: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2E6" w:rsidRPr="002D733C" w:rsidRDefault="00352E51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MFTK KARI TANÁCS 2020.05.13</w:t>
      </w:r>
      <w:r w:rsidR="000F22E6" w:rsidRPr="002D733C">
        <w:rPr>
          <w:rFonts w:ascii="Times New Roman" w:hAnsi="Times New Roman" w:cs="Times New Roman"/>
          <w:sz w:val="32"/>
          <w:szCs w:val="32"/>
        </w:rPr>
        <w:t>.</w:t>
      </w:r>
    </w:p>
    <w:p w:rsidR="000F22E6" w:rsidRPr="002D733C" w:rsidRDefault="005B0C72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AKKREDITÁCIÓS </w:t>
      </w:r>
      <w:bookmarkStart w:id="0" w:name="_GoBack"/>
      <w:bookmarkEnd w:id="0"/>
      <w:r w:rsidR="000F22E6" w:rsidRPr="002D733C">
        <w:rPr>
          <w:rFonts w:ascii="Times New Roman" w:hAnsi="Times New Roman" w:cs="Times New Roman"/>
          <w:sz w:val="32"/>
          <w:szCs w:val="32"/>
        </w:rPr>
        <w:t>ÜGYEK</w:t>
      </w:r>
    </w:p>
    <w:p w:rsidR="00B61487" w:rsidRPr="002D733C" w:rsidRDefault="00B61487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C72" w:rsidRPr="005B0C72" w:rsidRDefault="005B0C72" w:rsidP="005B0C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5B0C72">
        <w:rPr>
          <w:rFonts w:ascii="Constantia" w:eastAsia="Times New Roman" w:hAnsi="Constantia" w:cstheme="minorHAnsi"/>
          <w:b/>
          <w:sz w:val="24"/>
          <w:szCs w:val="24"/>
          <w:u w:val="single"/>
          <w:lang w:eastAsia="hu-HU"/>
        </w:rPr>
        <w:t>Akkreditációs ügyek</w:t>
      </w:r>
    </w:p>
    <w:p w:rsidR="005B0C72" w:rsidRPr="005B0C72" w:rsidRDefault="005B0C72" w:rsidP="005B0C72">
      <w:pPr>
        <w:spacing w:after="0" w:line="240" w:lineRule="auto"/>
        <w:ind w:left="284"/>
        <w:contextualSpacing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5B0C72">
        <w:rPr>
          <w:rFonts w:ascii="Constantia" w:eastAsia="Times New Roman" w:hAnsi="Constantia" w:cstheme="minorHAnsi"/>
          <w:b/>
          <w:sz w:val="24"/>
          <w:szCs w:val="24"/>
          <w:lang w:eastAsia="hu-HU"/>
        </w:rPr>
        <w:t>3.1.</w:t>
      </w:r>
      <w:r w:rsidRPr="005B0C72">
        <w:rPr>
          <w:rFonts w:ascii="Constantia" w:eastAsia="Times New Roman" w:hAnsi="Constantia" w:cstheme="minorHAnsi"/>
          <w:sz w:val="24"/>
          <w:szCs w:val="24"/>
          <w:lang w:eastAsia="hu-HU"/>
        </w:rPr>
        <w:t xml:space="preserve"> </w:t>
      </w:r>
      <w:r w:rsidRPr="005B0C72">
        <w:rPr>
          <w:rFonts w:ascii="Constantia" w:eastAsia="Times New Roman" w:hAnsi="Constantia" w:cstheme="minorHAnsi"/>
          <w:b/>
          <w:bCs/>
          <w:sz w:val="24"/>
          <w:szCs w:val="24"/>
          <w:lang w:eastAsia="hu-HU"/>
        </w:rPr>
        <w:t>Mentálhigiénés közösség- és kapcsolatépítő mesterképzés</w:t>
      </w:r>
      <w:r w:rsidRPr="005B0C72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5B0C72">
        <w:rPr>
          <w:rFonts w:ascii="Constantia" w:eastAsia="Times New Roman" w:hAnsi="Constantia" w:cstheme="minorHAnsi"/>
          <w:b/>
          <w:bCs/>
          <w:sz w:val="24"/>
          <w:szCs w:val="24"/>
          <w:lang w:eastAsia="hu-HU"/>
        </w:rPr>
        <w:t xml:space="preserve">távoktatás </w:t>
      </w:r>
      <w:r w:rsidRPr="005B0C72">
        <w:rPr>
          <w:rFonts w:ascii="Constantia" w:eastAsia="Times New Roman" w:hAnsi="Constantia" w:cstheme="minorHAnsi"/>
          <w:b/>
          <w:bCs/>
          <w:sz w:val="24"/>
          <w:szCs w:val="24"/>
          <w:lang w:eastAsia="hu-HU"/>
        </w:rPr>
        <w:tab/>
        <w:t>munkarendben történő indítására vonatkozó kérelem</w:t>
      </w:r>
    </w:p>
    <w:p w:rsidR="005B0C72" w:rsidRPr="005B0C72" w:rsidRDefault="005B0C72" w:rsidP="005B0C72">
      <w:pPr>
        <w:spacing w:after="0" w:line="240" w:lineRule="auto"/>
        <w:ind w:left="720"/>
        <w:contextualSpacing/>
        <w:rPr>
          <w:rFonts w:ascii="Constantia" w:hAnsi="Constantia" w:cstheme="minorHAnsi"/>
          <w:sz w:val="24"/>
          <w:szCs w:val="24"/>
        </w:rPr>
      </w:pPr>
      <w:r w:rsidRPr="005B0C72">
        <w:rPr>
          <w:rFonts w:ascii="Constantia" w:hAnsi="Constantia" w:cstheme="minorHAnsi"/>
          <w:sz w:val="24"/>
          <w:szCs w:val="24"/>
        </w:rPr>
        <w:t>Előterjesztő: Dr. habil. Tóth József, dékánhelyettes</w:t>
      </w:r>
    </w:p>
    <w:p w:rsidR="005B0C72" w:rsidRPr="005B0C72" w:rsidRDefault="005B0C72" w:rsidP="005B0C72">
      <w:pPr>
        <w:spacing w:after="0" w:line="240" w:lineRule="auto"/>
        <w:ind w:left="720"/>
        <w:contextualSpacing/>
        <w:rPr>
          <w:rFonts w:ascii="Constantia" w:hAnsi="Constantia" w:cstheme="minorHAnsi"/>
          <w:sz w:val="24"/>
          <w:szCs w:val="24"/>
        </w:rPr>
      </w:pPr>
    </w:p>
    <w:p w:rsidR="005B0C72" w:rsidRPr="005B0C72" w:rsidRDefault="005B0C72" w:rsidP="005B0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C72">
        <w:rPr>
          <w:rFonts w:ascii="Times New Roman" w:hAnsi="Times New Roman" w:cs="Times New Roman"/>
          <w:sz w:val="24"/>
          <w:szCs w:val="24"/>
        </w:rPr>
        <w:t xml:space="preserve">A Tudományos Akkreditációs Minőségügyi Bizottság 9 szavazattal támogatja Mentálhigiénés közösség- és kapcsolatépítő mesterképzés távoktatás </w:t>
      </w:r>
      <w:r w:rsidRPr="005B0C72">
        <w:rPr>
          <w:rFonts w:ascii="Times New Roman" w:hAnsi="Times New Roman" w:cs="Times New Roman"/>
          <w:sz w:val="24"/>
          <w:szCs w:val="24"/>
        </w:rPr>
        <w:tab/>
        <w:t>munkarendben történő indítására vonatkozó kérelmet</w:t>
      </w:r>
    </w:p>
    <w:p w:rsidR="005B0C72" w:rsidRPr="005B0C72" w:rsidRDefault="005B0C72" w:rsidP="005B0C72">
      <w:pPr>
        <w:widowControl w:val="0"/>
        <w:spacing w:after="0" w:line="240" w:lineRule="auto"/>
        <w:ind w:left="1276" w:hanging="850"/>
        <w:contextualSpacing/>
        <w:rPr>
          <w:rFonts w:ascii="Constantia" w:eastAsia="Times New Roman" w:hAnsi="Constantia"/>
          <w:sz w:val="24"/>
          <w:szCs w:val="24"/>
          <w:lang w:eastAsia="hu-HU"/>
        </w:rPr>
      </w:pPr>
    </w:p>
    <w:p w:rsidR="005B0C72" w:rsidRPr="005B0C72" w:rsidRDefault="005B0C72" w:rsidP="005B0C72">
      <w:pPr>
        <w:spacing w:after="0" w:line="240" w:lineRule="auto"/>
        <w:ind w:left="360"/>
        <w:contextualSpacing/>
        <w:rPr>
          <w:rFonts w:ascii="Constantia" w:eastAsia="Times New Roman" w:hAnsi="Constantia"/>
          <w:sz w:val="24"/>
          <w:szCs w:val="24"/>
          <w:lang w:eastAsia="hu-HU"/>
        </w:rPr>
      </w:pPr>
    </w:p>
    <w:p w:rsidR="005B0C72" w:rsidRPr="005B0C72" w:rsidRDefault="005B0C72" w:rsidP="005B0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C72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5B0C72" w:rsidRPr="005B0C72" w:rsidRDefault="005B0C72" w:rsidP="005B0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C7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5B0C72" w:rsidRPr="005B0C72" w:rsidRDefault="005B0C72" w:rsidP="005B0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C72" w:rsidRPr="005B0C72" w:rsidRDefault="005B0C72" w:rsidP="005B0C72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C7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5B0C72">
        <w:rPr>
          <w:rFonts w:ascii="Times New Roman" w:hAnsi="Times New Roman" w:cs="Times New Roman"/>
          <w:sz w:val="24"/>
          <w:szCs w:val="24"/>
        </w:rPr>
        <w:br/>
      </w:r>
      <w:r w:rsidRPr="005B0C72">
        <w:rPr>
          <w:rFonts w:ascii="Times New Roman" w:hAnsi="Times New Roman" w:cs="Times New Roman"/>
          <w:b/>
          <w:sz w:val="24"/>
          <w:szCs w:val="24"/>
          <w:u w:val="single"/>
        </w:rPr>
        <w:t>97/2019-20.05.13. MFTKKT számú határozatát:</w:t>
      </w:r>
      <w:r w:rsidRPr="005B0C7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5B0C72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5B0C72">
        <w:rPr>
          <w:rFonts w:ascii="Times New Roman" w:hAnsi="Times New Roman" w:cs="Times New Roman"/>
          <w:sz w:val="24"/>
          <w:szCs w:val="24"/>
        </w:rPr>
        <w:t>Tanács  10</w:t>
      </w:r>
      <w:proofErr w:type="gramEnd"/>
      <w:r w:rsidRPr="005B0C72">
        <w:rPr>
          <w:rFonts w:ascii="Times New Roman" w:hAnsi="Times New Roman" w:cs="Times New Roman"/>
          <w:sz w:val="24"/>
          <w:szCs w:val="24"/>
        </w:rPr>
        <w:t xml:space="preserve">  igen,  0  nem és     0  tartózkodással  támogatja Mentálhigiénés közösség- és kapcsolatépítő mesterképzés távoktatás </w:t>
      </w:r>
      <w:r w:rsidRPr="005B0C72">
        <w:rPr>
          <w:rFonts w:ascii="Times New Roman" w:hAnsi="Times New Roman" w:cs="Times New Roman"/>
          <w:sz w:val="24"/>
          <w:szCs w:val="24"/>
        </w:rPr>
        <w:tab/>
        <w:t>munkarendben történő indítására vonatkozó kérelmet</w:t>
      </w:r>
    </w:p>
    <w:p w:rsidR="005B0C72" w:rsidRPr="005B0C72" w:rsidRDefault="005B0C72" w:rsidP="005B0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C72" w:rsidRPr="005B0C72" w:rsidRDefault="005B0C72" w:rsidP="005B0C72">
      <w:pPr>
        <w:spacing w:after="0" w:line="240" w:lineRule="auto"/>
        <w:contextualSpacing/>
        <w:rPr>
          <w:rFonts w:ascii="Constantia" w:eastAsia="Times New Roman" w:hAnsi="Constantia"/>
          <w:b/>
          <w:sz w:val="24"/>
          <w:szCs w:val="24"/>
          <w:lang w:eastAsia="hu-HU"/>
        </w:rPr>
      </w:pPr>
    </w:p>
    <w:p w:rsidR="005B0C72" w:rsidRPr="005B0C72" w:rsidRDefault="005B0C72" w:rsidP="005B0C72">
      <w:pPr>
        <w:spacing w:after="0" w:line="240" w:lineRule="auto"/>
        <w:ind w:left="720"/>
        <w:contextualSpacing/>
        <w:rPr>
          <w:rFonts w:ascii="Constantia" w:hAnsi="Constantia" w:cstheme="minorHAnsi"/>
          <w:sz w:val="24"/>
          <w:szCs w:val="24"/>
        </w:rPr>
      </w:pPr>
    </w:p>
    <w:p w:rsidR="005B0C72" w:rsidRPr="005B0C72" w:rsidRDefault="005B0C72" w:rsidP="005B0C72">
      <w:pPr>
        <w:spacing w:after="0" w:line="240" w:lineRule="auto"/>
        <w:ind w:left="720" w:hanging="436"/>
        <w:contextualSpacing/>
        <w:rPr>
          <w:rFonts w:ascii="Constantia" w:hAnsi="Constantia" w:cstheme="minorHAnsi"/>
          <w:b/>
          <w:bCs/>
          <w:sz w:val="24"/>
          <w:szCs w:val="24"/>
        </w:rPr>
      </w:pPr>
      <w:r w:rsidRPr="005B0C72">
        <w:rPr>
          <w:rFonts w:ascii="Constantia" w:hAnsi="Constantia" w:cstheme="minorHAnsi"/>
          <w:b/>
          <w:sz w:val="24"/>
          <w:szCs w:val="24"/>
        </w:rPr>
        <w:t>3.2</w:t>
      </w:r>
      <w:r w:rsidRPr="005B0C72">
        <w:rPr>
          <w:rFonts w:ascii="Constantia" w:hAnsi="Constantia" w:cstheme="minorHAnsi"/>
          <w:sz w:val="24"/>
          <w:szCs w:val="24"/>
        </w:rPr>
        <w:t xml:space="preserve"> </w:t>
      </w:r>
      <w:r w:rsidRPr="005B0C72">
        <w:rPr>
          <w:rFonts w:ascii="Constantia" w:hAnsi="Constantia" w:cstheme="minorHAnsi"/>
          <w:b/>
          <w:bCs/>
          <w:sz w:val="24"/>
          <w:szCs w:val="24"/>
        </w:rPr>
        <w:t>Neveléstudomány mesterképzés távoktatás munkarendben történő indítására vonatkozó kérelem</w:t>
      </w:r>
    </w:p>
    <w:p w:rsidR="005B0C72" w:rsidRPr="005B0C72" w:rsidRDefault="005B0C72" w:rsidP="005B0C72">
      <w:pPr>
        <w:spacing w:after="0" w:line="240" w:lineRule="auto"/>
        <w:ind w:left="720"/>
        <w:contextualSpacing/>
        <w:rPr>
          <w:rFonts w:ascii="Constantia" w:hAnsi="Constantia" w:cstheme="minorHAnsi"/>
          <w:sz w:val="24"/>
          <w:szCs w:val="24"/>
        </w:rPr>
      </w:pPr>
      <w:r w:rsidRPr="005B0C72">
        <w:rPr>
          <w:rFonts w:ascii="Constantia" w:hAnsi="Constantia" w:cstheme="minorHAnsi"/>
          <w:sz w:val="24"/>
          <w:szCs w:val="24"/>
        </w:rPr>
        <w:t>Előterjesztő: Dr. habil. Tóth József, dékánhelyettes</w:t>
      </w:r>
    </w:p>
    <w:p w:rsidR="005B0C72" w:rsidRPr="005B0C72" w:rsidRDefault="005B0C72" w:rsidP="005B0C72">
      <w:pPr>
        <w:spacing w:after="0" w:line="240" w:lineRule="auto"/>
        <w:ind w:left="720"/>
        <w:contextualSpacing/>
        <w:rPr>
          <w:rFonts w:ascii="Constantia" w:hAnsi="Constantia" w:cstheme="minorHAnsi"/>
          <w:sz w:val="24"/>
          <w:szCs w:val="24"/>
        </w:rPr>
      </w:pPr>
    </w:p>
    <w:p w:rsidR="005B0C72" w:rsidRPr="005B0C72" w:rsidRDefault="005B0C72" w:rsidP="005B0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C72">
        <w:rPr>
          <w:rFonts w:ascii="Times New Roman" w:hAnsi="Times New Roman" w:cs="Times New Roman"/>
          <w:sz w:val="24"/>
          <w:szCs w:val="24"/>
        </w:rPr>
        <w:t>A Tudományos Akkreditációs Minőségügyi Bizottság 9 szavazattal támogatja a Neveléstudomány mesterképzés távoktatás munkarendben történő indítására vonatkozó kérelmet</w:t>
      </w:r>
    </w:p>
    <w:p w:rsidR="005B0C72" w:rsidRPr="005B0C72" w:rsidRDefault="005B0C72" w:rsidP="005B0C72">
      <w:pPr>
        <w:spacing w:after="0" w:line="240" w:lineRule="auto"/>
        <w:ind w:left="360"/>
        <w:contextualSpacing/>
        <w:rPr>
          <w:rFonts w:ascii="Constantia" w:eastAsia="Times New Roman" w:hAnsi="Constantia"/>
          <w:sz w:val="24"/>
          <w:szCs w:val="24"/>
          <w:lang w:eastAsia="hu-HU"/>
        </w:rPr>
      </w:pPr>
    </w:p>
    <w:p w:rsidR="005B0C72" w:rsidRPr="005B0C72" w:rsidRDefault="005B0C72" w:rsidP="005B0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C72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5B0C72" w:rsidRPr="005B0C72" w:rsidRDefault="005B0C72" w:rsidP="005B0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C7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5B0C72" w:rsidRPr="005B0C72" w:rsidRDefault="005B0C72" w:rsidP="005B0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C72" w:rsidRPr="005B0C72" w:rsidRDefault="005B0C72" w:rsidP="005B0C72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C7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5B0C72">
        <w:rPr>
          <w:rFonts w:ascii="Times New Roman" w:hAnsi="Times New Roman" w:cs="Times New Roman"/>
          <w:sz w:val="24"/>
          <w:szCs w:val="24"/>
        </w:rPr>
        <w:br/>
      </w:r>
      <w:r w:rsidRPr="005B0C72">
        <w:rPr>
          <w:rFonts w:ascii="Times New Roman" w:hAnsi="Times New Roman" w:cs="Times New Roman"/>
          <w:b/>
          <w:sz w:val="24"/>
          <w:szCs w:val="24"/>
          <w:u w:val="single"/>
        </w:rPr>
        <w:t>98/2019-20.05.13. MFTKKT számú határozatát:</w:t>
      </w:r>
      <w:r w:rsidRPr="005B0C7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5B0C72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5B0C72">
        <w:rPr>
          <w:rFonts w:ascii="Times New Roman" w:hAnsi="Times New Roman" w:cs="Times New Roman"/>
          <w:sz w:val="24"/>
          <w:szCs w:val="24"/>
        </w:rPr>
        <w:t>Tanács  10</w:t>
      </w:r>
      <w:proofErr w:type="gramEnd"/>
      <w:r w:rsidRPr="005B0C72">
        <w:rPr>
          <w:rFonts w:ascii="Times New Roman" w:hAnsi="Times New Roman" w:cs="Times New Roman"/>
          <w:sz w:val="24"/>
          <w:szCs w:val="24"/>
        </w:rPr>
        <w:t xml:space="preserve">  igen,  0  nem és     0  tartózkodással  támogatja Neveléstudomány mesterképzés távoktatás munkarendben történő indítására vonatkozó kérelmet</w:t>
      </w:r>
    </w:p>
    <w:p w:rsidR="005B0C72" w:rsidRPr="005B0C72" w:rsidRDefault="005B0C72" w:rsidP="005B0C72">
      <w:pPr>
        <w:spacing w:after="0" w:line="240" w:lineRule="auto"/>
        <w:ind w:left="720"/>
        <w:contextualSpacing/>
        <w:rPr>
          <w:rFonts w:ascii="Constantia" w:hAnsi="Constantia" w:cstheme="minorHAnsi"/>
          <w:sz w:val="24"/>
          <w:szCs w:val="24"/>
        </w:rPr>
      </w:pPr>
    </w:p>
    <w:p w:rsidR="005B0C72" w:rsidRPr="005B0C72" w:rsidRDefault="005B0C72" w:rsidP="005B0C72">
      <w:pPr>
        <w:spacing w:after="0" w:line="240" w:lineRule="auto"/>
        <w:ind w:left="720"/>
        <w:contextualSpacing/>
        <w:rPr>
          <w:rFonts w:ascii="Constantia" w:hAnsi="Constantia" w:cstheme="minorHAnsi"/>
          <w:sz w:val="24"/>
          <w:szCs w:val="24"/>
        </w:rPr>
      </w:pPr>
    </w:p>
    <w:p w:rsidR="005B0C72" w:rsidRPr="005B0C72" w:rsidRDefault="005B0C72" w:rsidP="005B0C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onstantia" w:eastAsia="Times New Roman" w:hAnsi="Constantia" w:cstheme="minorHAnsi"/>
          <w:b/>
          <w:bCs/>
          <w:sz w:val="24"/>
          <w:szCs w:val="24"/>
          <w:lang w:eastAsia="hu-HU"/>
        </w:rPr>
      </w:pPr>
      <w:r w:rsidRPr="005B0C72">
        <w:rPr>
          <w:rFonts w:ascii="Constantia" w:eastAsia="Times New Roman" w:hAnsi="Constantia" w:cstheme="minorHAnsi"/>
          <w:b/>
          <w:bCs/>
          <w:sz w:val="24"/>
          <w:szCs w:val="24"/>
          <w:lang w:eastAsia="hu-HU"/>
        </w:rPr>
        <w:t>Színháztudomány mesterképzés távoktatás munkarendben történő</w:t>
      </w:r>
    </w:p>
    <w:p w:rsidR="005B0C72" w:rsidRPr="005B0C72" w:rsidRDefault="005B0C72" w:rsidP="005B0C72">
      <w:pPr>
        <w:spacing w:after="0" w:line="240" w:lineRule="auto"/>
        <w:ind w:left="720"/>
        <w:contextualSpacing/>
        <w:jc w:val="both"/>
        <w:rPr>
          <w:rFonts w:ascii="Constantia" w:eastAsia="Times New Roman" w:hAnsi="Constantia" w:cstheme="minorHAnsi"/>
          <w:b/>
          <w:bCs/>
          <w:sz w:val="24"/>
          <w:szCs w:val="24"/>
          <w:lang w:eastAsia="hu-HU"/>
        </w:rPr>
      </w:pPr>
      <w:proofErr w:type="gramStart"/>
      <w:r w:rsidRPr="005B0C72">
        <w:rPr>
          <w:rFonts w:ascii="Constantia" w:eastAsia="Times New Roman" w:hAnsi="Constantia" w:cstheme="minorHAnsi"/>
          <w:b/>
          <w:bCs/>
          <w:sz w:val="24"/>
          <w:szCs w:val="24"/>
          <w:lang w:eastAsia="hu-HU"/>
        </w:rPr>
        <w:lastRenderedPageBreak/>
        <w:t>indítására</w:t>
      </w:r>
      <w:proofErr w:type="gramEnd"/>
      <w:r w:rsidRPr="005B0C72">
        <w:rPr>
          <w:rFonts w:ascii="Constantia" w:eastAsia="Times New Roman" w:hAnsi="Constantia" w:cstheme="minorHAnsi"/>
          <w:b/>
          <w:bCs/>
          <w:sz w:val="24"/>
          <w:szCs w:val="24"/>
          <w:lang w:eastAsia="hu-HU"/>
        </w:rPr>
        <w:t xml:space="preserve"> vonatkozó kérelem</w:t>
      </w:r>
    </w:p>
    <w:p w:rsidR="005B0C72" w:rsidRPr="005B0C72" w:rsidRDefault="005B0C72" w:rsidP="005B0C72">
      <w:pPr>
        <w:spacing w:after="0" w:line="240" w:lineRule="auto"/>
        <w:ind w:left="720"/>
        <w:contextualSpacing/>
        <w:rPr>
          <w:rFonts w:ascii="Constantia" w:hAnsi="Constantia" w:cstheme="minorHAnsi"/>
          <w:sz w:val="24"/>
          <w:szCs w:val="24"/>
        </w:rPr>
      </w:pPr>
      <w:r w:rsidRPr="005B0C72">
        <w:rPr>
          <w:rFonts w:ascii="Constantia" w:hAnsi="Constantia" w:cstheme="minorHAnsi"/>
          <w:sz w:val="24"/>
          <w:szCs w:val="24"/>
        </w:rPr>
        <w:t>Előterjesztő: Dr. habil. Tóth József, dékánhelyettes</w:t>
      </w:r>
    </w:p>
    <w:p w:rsidR="005B0C72" w:rsidRPr="005B0C72" w:rsidRDefault="005B0C72" w:rsidP="005B0C72">
      <w:pPr>
        <w:spacing w:after="0" w:line="240" w:lineRule="auto"/>
        <w:ind w:left="720"/>
        <w:contextualSpacing/>
        <w:rPr>
          <w:rFonts w:ascii="Constantia" w:hAnsi="Constantia" w:cstheme="minorHAnsi"/>
          <w:sz w:val="24"/>
          <w:szCs w:val="24"/>
        </w:rPr>
      </w:pPr>
    </w:p>
    <w:p w:rsidR="005B0C72" w:rsidRPr="005B0C72" w:rsidRDefault="005B0C72" w:rsidP="005B0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C72">
        <w:rPr>
          <w:rFonts w:ascii="Times New Roman" w:hAnsi="Times New Roman" w:cs="Times New Roman"/>
          <w:sz w:val="24"/>
          <w:szCs w:val="24"/>
        </w:rPr>
        <w:t>A Tudományos Akkreditációs Minőségügyi Bizottság 9 szavazattal támogatja a Színháztudomány mesterképzés távoktatás munkarendben történő indítására vonatkozó kérelmet</w:t>
      </w:r>
    </w:p>
    <w:p w:rsidR="005B0C72" w:rsidRPr="005B0C72" w:rsidRDefault="005B0C72" w:rsidP="005B0C72">
      <w:pPr>
        <w:widowControl w:val="0"/>
        <w:spacing w:after="0" w:line="240" w:lineRule="auto"/>
        <w:ind w:left="1276" w:hanging="850"/>
        <w:contextualSpacing/>
        <w:rPr>
          <w:rFonts w:ascii="Constantia" w:eastAsia="Times New Roman" w:hAnsi="Constantia"/>
          <w:sz w:val="24"/>
          <w:szCs w:val="24"/>
          <w:lang w:eastAsia="hu-HU"/>
        </w:rPr>
      </w:pPr>
    </w:p>
    <w:p w:rsidR="005B0C72" w:rsidRPr="005B0C72" w:rsidRDefault="005B0C72" w:rsidP="005B0C72">
      <w:pPr>
        <w:spacing w:after="0" w:line="240" w:lineRule="auto"/>
        <w:ind w:left="360"/>
        <w:contextualSpacing/>
        <w:rPr>
          <w:rFonts w:ascii="Constantia" w:eastAsia="Times New Roman" w:hAnsi="Constantia"/>
          <w:sz w:val="24"/>
          <w:szCs w:val="24"/>
          <w:lang w:eastAsia="hu-HU"/>
        </w:rPr>
      </w:pPr>
    </w:p>
    <w:p w:rsidR="005B0C72" w:rsidRPr="005B0C72" w:rsidRDefault="005B0C72" w:rsidP="005B0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C72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5B0C72" w:rsidRPr="005B0C72" w:rsidRDefault="005B0C72" w:rsidP="005B0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C7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5B0C72" w:rsidRPr="005B0C72" w:rsidRDefault="005B0C72" w:rsidP="005B0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C72" w:rsidRPr="005B0C72" w:rsidRDefault="005B0C72" w:rsidP="005B0C72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0C7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5B0C72">
        <w:rPr>
          <w:rFonts w:ascii="Times New Roman" w:hAnsi="Times New Roman" w:cs="Times New Roman"/>
          <w:sz w:val="24"/>
          <w:szCs w:val="24"/>
        </w:rPr>
        <w:br/>
      </w:r>
      <w:r w:rsidRPr="005B0C72">
        <w:rPr>
          <w:rFonts w:ascii="Times New Roman" w:hAnsi="Times New Roman" w:cs="Times New Roman"/>
          <w:b/>
          <w:sz w:val="24"/>
          <w:szCs w:val="24"/>
          <w:u w:val="single"/>
        </w:rPr>
        <w:t>99/2019-20.05.13. MFTKKT számú határozatát:</w:t>
      </w:r>
      <w:r w:rsidRPr="005B0C7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5B0C72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5B0C72">
        <w:rPr>
          <w:rFonts w:ascii="Times New Roman" w:hAnsi="Times New Roman" w:cs="Times New Roman"/>
          <w:sz w:val="24"/>
          <w:szCs w:val="24"/>
        </w:rPr>
        <w:t>Tanács  10</w:t>
      </w:r>
      <w:proofErr w:type="gramEnd"/>
      <w:r w:rsidRPr="005B0C72">
        <w:rPr>
          <w:rFonts w:ascii="Times New Roman" w:hAnsi="Times New Roman" w:cs="Times New Roman"/>
          <w:sz w:val="24"/>
          <w:szCs w:val="24"/>
        </w:rPr>
        <w:t xml:space="preserve">  igen,   0 nem és     0  tartózkodással  támogatja 3.3</w:t>
      </w:r>
      <w:r w:rsidRPr="005B0C72">
        <w:rPr>
          <w:rFonts w:ascii="Times New Roman" w:hAnsi="Times New Roman" w:cs="Times New Roman"/>
          <w:sz w:val="24"/>
          <w:szCs w:val="24"/>
        </w:rPr>
        <w:tab/>
        <w:t>Színháztudomány mesterképzés távoktatás munkarendben történő</w:t>
      </w:r>
    </w:p>
    <w:p w:rsidR="005B0C72" w:rsidRPr="005B0C72" w:rsidRDefault="005B0C72" w:rsidP="005B0C72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0C72">
        <w:rPr>
          <w:rFonts w:ascii="Times New Roman" w:hAnsi="Times New Roman" w:cs="Times New Roman"/>
          <w:sz w:val="24"/>
          <w:szCs w:val="24"/>
        </w:rPr>
        <w:t>indítására</w:t>
      </w:r>
      <w:proofErr w:type="gramEnd"/>
      <w:r w:rsidRPr="005B0C72">
        <w:rPr>
          <w:rFonts w:ascii="Times New Roman" w:hAnsi="Times New Roman" w:cs="Times New Roman"/>
          <w:sz w:val="24"/>
          <w:szCs w:val="24"/>
        </w:rPr>
        <w:t xml:space="preserve"> vonatkozó kérelmet</w:t>
      </w:r>
    </w:p>
    <w:p w:rsidR="005B0C72" w:rsidRPr="005B0C72" w:rsidRDefault="005B0C72" w:rsidP="005B0C72">
      <w:pPr>
        <w:spacing w:after="0" w:line="240" w:lineRule="auto"/>
        <w:ind w:left="720"/>
        <w:contextualSpacing/>
        <w:rPr>
          <w:rFonts w:ascii="Constantia" w:hAnsi="Constantia" w:cstheme="minorHAnsi"/>
          <w:sz w:val="24"/>
          <w:szCs w:val="24"/>
        </w:rPr>
      </w:pPr>
    </w:p>
    <w:p w:rsidR="0046457B" w:rsidRPr="0046457B" w:rsidRDefault="0046457B" w:rsidP="0046457B">
      <w:pPr>
        <w:spacing w:after="0" w:line="240" w:lineRule="auto"/>
        <w:ind w:left="284"/>
        <w:contextualSpacing/>
        <w:jc w:val="both"/>
        <w:rPr>
          <w:rFonts w:ascii="Constantia" w:eastAsia="Times New Roman" w:hAnsi="Constantia" w:cstheme="minorHAnsi"/>
          <w:sz w:val="24"/>
          <w:szCs w:val="24"/>
          <w:lang w:eastAsia="hu-HU"/>
        </w:rPr>
      </w:pPr>
    </w:p>
    <w:p w:rsidR="00352E51" w:rsidRPr="00352E51" w:rsidRDefault="00352E51" w:rsidP="00352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51" w:rsidRDefault="00352E51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Veszprém, 2020.05.14.</w:t>
      </w:r>
    </w:p>
    <w:p w:rsidR="00352E51" w:rsidRDefault="00352E51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51" w:rsidRDefault="00352E51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51" w:rsidRPr="002D733C" w:rsidRDefault="00352E51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33C" w:rsidRPr="002D733C" w:rsidRDefault="002D733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2D733C">
        <w:rPr>
          <w:rFonts w:ascii="Times New Roman" w:hAnsi="Times New Roman" w:cs="Times New Roman"/>
          <w:sz w:val="24"/>
          <w:szCs w:val="24"/>
        </w:rPr>
        <w:t>Navracsics</w:t>
      </w:r>
      <w:proofErr w:type="spellEnd"/>
      <w:r w:rsidRPr="002D733C">
        <w:rPr>
          <w:rFonts w:ascii="Times New Roman" w:hAnsi="Times New Roman" w:cs="Times New Roman"/>
          <w:sz w:val="24"/>
          <w:szCs w:val="24"/>
        </w:rPr>
        <w:t xml:space="preserve"> Judit</w:t>
      </w:r>
    </w:p>
    <w:p w:rsidR="002D733C" w:rsidRPr="002D733C" w:rsidRDefault="002D733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733C">
        <w:rPr>
          <w:rFonts w:ascii="Times New Roman" w:hAnsi="Times New Roman" w:cs="Times New Roman"/>
          <w:sz w:val="24"/>
          <w:szCs w:val="24"/>
        </w:rPr>
        <w:t>dékán</w:t>
      </w:r>
      <w:proofErr w:type="gramEnd"/>
    </w:p>
    <w:sectPr w:rsidR="002D733C" w:rsidRPr="002D73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A6C" w:rsidRDefault="00CD2A6C" w:rsidP="000F22E6">
      <w:pPr>
        <w:spacing w:after="0" w:line="240" w:lineRule="auto"/>
      </w:pPr>
      <w:r>
        <w:separator/>
      </w:r>
    </w:p>
  </w:endnote>
  <w:endnote w:type="continuationSeparator" w:id="0">
    <w:p w:rsidR="00CD2A6C" w:rsidRDefault="00CD2A6C" w:rsidP="000F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Default="000F22E6" w:rsidP="000F22E6">
    <w:pPr>
      <w:pStyle w:val="llb"/>
      <w:pBdr>
        <w:top w:val="single" w:sz="4" w:space="0" w:color="auto"/>
      </w:pBdr>
      <w:jc w:val="center"/>
      <w:rPr>
        <w:rFonts w:ascii="Garamond" w:hAnsi="Garamond"/>
      </w:rPr>
    </w:pPr>
    <w:r>
      <w:rPr>
        <w:rFonts w:ascii="Garamond" w:hAnsi="Garamond"/>
      </w:rPr>
      <w:t>8200 Veszprém, Egyetem u. 10. • Telefon: (+36 88) 624 000, 6239-es mellék</w:t>
    </w:r>
  </w:p>
  <w:p w:rsidR="000F22E6" w:rsidRPr="000F22E6" w:rsidRDefault="000F22E6" w:rsidP="000F22E6">
    <w:pPr>
      <w:pStyle w:val="llb"/>
      <w:pBdr>
        <w:top w:val="single" w:sz="4" w:space="0" w:color="auto"/>
      </w:pBdr>
      <w:spacing w:line="360" w:lineRule="auto"/>
      <w:jc w:val="center"/>
      <w:rPr>
        <w:rFonts w:ascii="Garamond" w:hAnsi="Garamond"/>
      </w:rPr>
    </w:pPr>
    <w:r>
      <w:rPr>
        <w:rFonts w:ascii="Garamond" w:hAnsi="Garamond"/>
      </w:rPr>
      <w:t xml:space="preserve">• </w:t>
    </w:r>
    <w:proofErr w:type="gramStart"/>
    <w:r>
      <w:rPr>
        <w:rFonts w:ascii="Garamond" w:hAnsi="Garamond"/>
      </w:rPr>
      <w:t>e-mail</w:t>
    </w:r>
    <w:proofErr w:type="gramEnd"/>
    <w:r>
      <w:rPr>
        <w:rFonts w:ascii="Garamond" w:hAnsi="Garamond"/>
      </w:rPr>
      <w:t>: mftkdekani@uni-pannon.hu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A6C" w:rsidRDefault="00CD2A6C" w:rsidP="000F22E6">
      <w:pPr>
        <w:spacing w:after="0" w:line="240" w:lineRule="auto"/>
      </w:pPr>
      <w:r>
        <w:separator/>
      </w:r>
    </w:p>
  </w:footnote>
  <w:footnote w:type="continuationSeparator" w:id="0">
    <w:p w:rsidR="00CD2A6C" w:rsidRDefault="00CD2A6C" w:rsidP="000F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Pr="00870C9E" w:rsidRDefault="000F22E6" w:rsidP="000F22E6">
    <w:pPr>
      <w:spacing w:before="120"/>
      <w:jc w:val="center"/>
      <w:rPr>
        <w:rFonts w:ascii="Garamond" w:eastAsia="Times New Roman" w:hAnsi="Garamond"/>
        <w:b/>
        <w:sz w:val="60"/>
        <w:szCs w:val="6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7776F94" wp14:editId="3C006565">
          <wp:simplePos x="0" y="0"/>
          <wp:positionH relativeFrom="column">
            <wp:posOffset>-731520</wp:posOffset>
          </wp:positionH>
          <wp:positionV relativeFrom="paragraph">
            <wp:posOffset>-226060</wp:posOffset>
          </wp:positionV>
          <wp:extent cx="814070" cy="805815"/>
          <wp:effectExtent l="0" t="0" r="508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63EAB6E" wp14:editId="5D438FB3">
          <wp:simplePos x="0" y="0"/>
          <wp:positionH relativeFrom="column">
            <wp:posOffset>5669280</wp:posOffset>
          </wp:positionH>
          <wp:positionV relativeFrom="paragraph">
            <wp:posOffset>-254635</wp:posOffset>
          </wp:positionV>
          <wp:extent cx="824865" cy="805815"/>
          <wp:effectExtent l="0" t="0" r="0" b="0"/>
          <wp:wrapNone/>
          <wp:docPr id="1" name="Kép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eastAsia="Times New Roman" w:hAnsi="Garamond"/>
        <w:b/>
        <w:sz w:val="60"/>
        <w:szCs w:val="60"/>
        <w:lang w:eastAsia="hu-HU"/>
      </w:rPr>
      <w:t>PANNON EGYETEM</w:t>
    </w:r>
  </w:p>
  <w:p w:rsidR="000F22E6" w:rsidRPr="00342F15" w:rsidRDefault="000F22E6" w:rsidP="000F22E6">
    <w:pPr>
      <w:spacing w:after="40"/>
      <w:jc w:val="center"/>
      <w:rPr>
        <w:rFonts w:ascii="Garamond" w:eastAsia="Times New Roman" w:hAnsi="Garamond"/>
        <w:b/>
        <w:sz w:val="30"/>
        <w:szCs w:val="30"/>
        <w:lang w:eastAsia="hu-HU"/>
      </w:rPr>
    </w:pPr>
    <w:r w:rsidRPr="00342F15">
      <w:rPr>
        <w:rFonts w:ascii="Garamond" w:eastAsia="Times New Roman" w:hAnsi="Garamond"/>
        <w:b/>
        <w:sz w:val="30"/>
        <w:szCs w:val="30"/>
        <w:lang w:eastAsia="hu-HU"/>
      </w:rPr>
      <w:t>MODERN FILOLÓGIAI ÉS TÁRSADALOMTUDOMÁNYI KAR</w:t>
    </w:r>
  </w:p>
  <w:p w:rsidR="000F22E6" w:rsidRDefault="000F22E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4E7"/>
    <w:multiLevelType w:val="multilevel"/>
    <w:tmpl w:val="CDC6998A"/>
    <w:lvl w:ilvl="0">
      <w:start w:val="3"/>
      <w:numFmt w:val="decimal"/>
      <w:lvlText w:val="%1."/>
      <w:lvlJc w:val="left"/>
      <w:pPr>
        <w:ind w:left="720" w:hanging="360"/>
      </w:pPr>
      <w:rPr>
        <w:rFonts w:cstheme="minorHAnsi" w:hint="default"/>
        <w:b/>
        <w:u w:val="singl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1E"/>
    <w:rsid w:val="00053F24"/>
    <w:rsid w:val="000F22E6"/>
    <w:rsid w:val="00165E2C"/>
    <w:rsid w:val="001D5125"/>
    <w:rsid w:val="002D733C"/>
    <w:rsid w:val="00352E51"/>
    <w:rsid w:val="0039759B"/>
    <w:rsid w:val="003A50F0"/>
    <w:rsid w:val="003F01CC"/>
    <w:rsid w:val="0046457B"/>
    <w:rsid w:val="00471E53"/>
    <w:rsid w:val="005B0C72"/>
    <w:rsid w:val="005B4FD8"/>
    <w:rsid w:val="005C4E1E"/>
    <w:rsid w:val="006178E4"/>
    <w:rsid w:val="00646FD4"/>
    <w:rsid w:val="00707410"/>
    <w:rsid w:val="00B61487"/>
    <w:rsid w:val="00C731E2"/>
    <w:rsid w:val="00CD2A6C"/>
    <w:rsid w:val="00EB637C"/>
    <w:rsid w:val="00F17B79"/>
    <w:rsid w:val="00F268B5"/>
    <w:rsid w:val="00FA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633F"/>
  <w15:chartTrackingRefBased/>
  <w15:docId w15:val="{9B56FBB5-4F4F-418F-AC00-2C0E558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2E6"/>
  </w:style>
  <w:style w:type="paragraph" w:styleId="llb">
    <w:name w:val="footer"/>
    <w:basedOn w:val="Norml"/>
    <w:link w:val="llb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2020-05-18T04:34:00Z</dcterms:created>
  <dcterms:modified xsi:type="dcterms:W3CDTF">2020-05-18T04:34:00Z</dcterms:modified>
</cp:coreProperties>
</file>