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2E6" w:rsidRPr="002D733C" w:rsidRDefault="00C63AEC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MFTK KARI TANÁCS 2020.08.26</w:t>
      </w:r>
      <w:r w:rsidR="000F22E6" w:rsidRPr="002D733C">
        <w:rPr>
          <w:rFonts w:ascii="Times New Roman" w:hAnsi="Times New Roman" w:cs="Times New Roman"/>
          <w:sz w:val="32"/>
          <w:szCs w:val="32"/>
        </w:rPr>
        <w:t>.</w:t>
      </w:r>
    </w:p>
    <w:p w:rsidR="00B61487" w:rsidRPr="002D733C" w:rsidRDefault="00405699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Oktatási</w:t>
      </w:r>
      <w:bookmarkStart w:id="0" w:name="_GoBack"/>
      <w:bookmarkEnd w:id="0"/>
      <w:r w:rsidR="00C63AEC">
        <w:rPr>
          <w:rFonts w:ascii="Times New Roman" w:hAnsi="Times New Roman" w:cs="Times New Roman"/>
          <w:sz w:val="32"/>
          <w:szCs w:val="32"/>
        </w:rPr>
        <w:t xml:space="preserve"> Ügyek </w:t>
      </w:r>
    </w:p>
    <w:p w:rsidR="000F22E6" w:rsidRDefault="000F22E6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AEC" w:rsidRDefault="00C63AE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5699">
        <w:rPr>
          <w:rFonts w:ascii="Times New Roman" w:hAnsi="Times New Roman" w:cs="Times New Roman"/>
          <w:b/>
          <w:bCs/>
          <w:sz w:val="24"/>
          <w:szCs w:val="24"/>
          <w:u w:val="single"/>
        </w:rPr>
        <w:t>4. Oktatási ügyek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b/>
          <w:bCs/>
          <w:sz w:val="24"/>
          <w:szCs w:val="24"/>
        </w:rPr>
        <w:t>4.1 Digitális állampolgári kompetenciák fejlesztése pedagógus szakvizsgára felkészítő szakirányú továbbképzési szak modelltantervének elfogadása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Előterjesztő: Dr. Hortobágyi Ildikó, oktatási és felnőttképzési dékánhelyettes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</w:t>
      </w:r>
      <w:r w:rsidRPr="00405699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699" w:rsidRPr="00405699" w:rsidRDefault="00405699" w:rsidP="0040569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405699">
        <w:rPr>
          <w:rFonts w:ascii="Times New Roman" w:hAnsi="Times New Roman" w:cs="Times New Roman"/>
          <w:sz w:val="24"/>
          <w:szCs w:val="24"/>
        </w:rPr>
        <w:br/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t>144/2019-20.08.26. MFTKKT számú határozatát:</w:t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05699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405699">
        <w:rPr>
          <w:rFonts w:ascii="Times New Roman" w:hAnsi="Times New Roman" w:cs="Times New Roman"/>
          <w:sz w:val="24"/>
          <w:szCs w:val="24"/>
        </w:rPr>
        <w:t>Tanács  8</w:t>
      </w:r>
      <w:proofErr w:type="gramEnd"/>
      <w:r w:rsidRPr="00405699">
        <w:rPr>
          <w:rFonts w:ascii="Times New Roman" w:hAnsi="Times New Roman" w:cs="Times New Roman"/>
          <w:sz w:val="24"/>
          <w:szCs w:val="24"/>
        </w:rPr>
        <w:t xml:space="preserve">  igen,  0  nem és     0  tartózkodással  támogatja Digitális állampolgári kompetenciák fejlesztése pedagógus szakvizsgára felkészítő szakirányú továbbképzési szak modelltantervének elfogadását</w:t>
      </w:r>
    </w:p>
    <w:p w:rsidR="00405699" w:rsidRPr="00405699" w:rsidRDefault="00405699" w:rsidP="004056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b/>
          <w:bCs/>
          <w:sz w:val="24"/>
          <w:szCs w:val="24"/>
        </w:rPr>
        <w:t>4.2 Interaktív oktatási stratégiák és módszerek a digitális kultúrában pedagógus szakvizsgára felkészítő szakirányú továbbképzési szak modelltantervének elfogadása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Előterjesztő: Dr. Hortobágyi Ildikó, oktatási és felnőttképzési dékánhelyettes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 </w:t>
      </w:r>
      <w:r w:rsidRPr="00405699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699" w:rsidRPr="00405699" w:rsidRDefault="00405699" w:rsidP="0040569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405699">
        <w:rPr>
          <w:rFonts w:ascii="Times New Roman" w:hAnsi="Times New Roman" w:cs="Times New Roman"/>
          <w:sz w:val="24"/>
          <w:szCs w:val="24"/>
        </w:rPr>
        <w:br/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t>145/2019-20.08.26. MFTKKT számú határozatát:</w:t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05699">
        <w:rPr>
          <w:rFonts w:ascii="Times New Roman" w:hAnsi="Times New Roman" w:cs="Times New Roman"/>
          <w:sz w:val="24"/>
          <w:szCs w:val="24"/>
        </w:rPr>
        <w:t xml:space="preserve">A Kari Tanács </w:t>
      </w:r>
      <w:proofErr w:type="gramStart"/>
      <w:r w:rsidRPr="00405699">
        <w:rPr>
          <w:rFonts w:ascii="Times New Roman" w:hAnsi="Times New Roman" w:cs="Times New Roman"/>
          <w:sz w:val="24"/>
          <w:szCs w:val="24"/>
        </w:rPr>
        <w:t>8   igen</w:t>
      </w:r>
      <w:proofErr w:type="gramEnd"/>
      <w:r w:rsidRPr="00405699">
        <w:rPr>
          <w:rFonts w:ascii="Times New Roman" w:hAnsi="Times New Roman" w:cs="Times New Roman"/>
          <w:sz w:val="24"/>
          <w:szCs w:val="24"/>
        </w:rPr>
        <w:t>,  0  nem és     0  tartózkodással  támogatja Interaktív oktatási stratégiák és módszerek a digitális kultúrában pedagógus szakvizsgára felkészítő szakirányú továbbképzési szak modelltantervének elfogadását.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b/>
          <w:bCs/>
          <w:sz w:val="24"/>
          <w:szCs w:val="24"/>
        </w:rPr>
        <w:t>4.3 Oktatástervezés és digitálistananyag-fejlesztés pedagógus szakvizsgára felkészítő szakirányú továbbképzési szak modelltantervének elfogadása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Előterjesztő: Dr. Hortobágyi Ildikó, oktatási és felnőttképzési dékánhelyettes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 </w:t>
      </w:r>
      <w:r w:rsidRPr="00405699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699" w:rsidRPr="00405699" w:rsidRDefault="00405699" w:rsidP="0040569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lastRenderedPageBreak/>
        <w:t>A Modern Filológiai és Társadalomtudományi Kari Tanács meghozta a következő</w:t>
      </w:r>
      <w:r w:rsidRPr="00405699">
        <w:rPr>
          <w:rFonts w:ascii="Times New Roman" w:hAnsi="Times New Roman" w:cs="Times New Roman"/>
          <w:sz w:val="24"/>
          <w:szCs w:val="24"/>
        </w:rPr>
        <w:br/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t>146/2019-20.08.26. MFTKKT számú határozatát:</w:t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05699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405699">
        <w:rPr>
          <w:rFonts w:ascii="Times New Roman" w:hAnsi="Times New Roman" w:cs="Times New Roman"/>
          <w:sz w:val="24"/>
          <w:szCs w:val="24"/>
        </w:rPr>
        <w:t>Tanács  8</w:t>
      </w:r>
      <w:proofErr w:type="gramEnd"/>
      <w:r w:rsidRPr="00405699">
        <w:rPr>
          <w:rFonts w:ascii="Times New Roman" w:hAnsi="Times New Roman" w:cs="Times New Roman"/>
          <w:sz w:val="24"/>
          <w:szCs w:val="24"/>
        </w:rPr>
        <w:t xml:space="preserve">  igen,  0  nem és     0  tartózkodással  támogatja Oktatástervezés és digitálistananyag-fejlesztés pedagógus szakvizsgára felkészítő szakirányú továbbképzési szak modelltantervének elfogadását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b/>
          <w:bCs/>
          <w:sz w:val="24"/>
          <w:szCs w:val="24"/>
        </w:rPr>
        <w:t>4.4 Pedagógia alapszak új tantervének elfogadása 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Előterjesztő: Dr. Hortobágyi Ildikó, oktatási és felnőttképzési dékánhelyettes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 </w:t>
      </w:r>
      <w:r w:rsidRPr="00405699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699" w:rsidRPr="00405699" w:rsidRDefault="00405699" w:rsidP="0040569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405699">
        <w:rPr>
          <w:rFonts w:ascii="Times New Roman" w:hAnsi="Times New Roman" w:cs="Times New Roman"/>
          <w:sz w:val="24"/>
          <w:szCs w:val="24"/>
        </w:rPr>
        <w:br/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t>147/2019-20.08.26. MFTKKT számú határozatát:</w:t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05699">
        <w:rPr>
          <w:rFonts w:ascii="Times New Roman" w:hAnsi="Times New Roman" w:cs="Times New Roman"/>
          <w:sz w:val="24"/>
          <w:szCs w:val="24"/>
        </w:rPr>
        <w:t xml:space="preserve">A Kari Tanács </w:t>
      </w:r>
      <w:proofErr w:type="gramStart"/>
      <w:r w:rsidRPr="00405699">
        <w:rPr>
          <w:rFonts w:ascii="Times New Roman" w:hAnsi="Times New Roman" w:cs="Times New Roman"/>
          <w:sz w:val="24"/>
          <w:szCs w:val="24"/>
        </w:rPr>
        <w:t>8   igen</w:t>
      </w:r>
      <w:proofErr w:type="gramEnd"/>
      <w:r w:rsidRPr="00405699">
        <w:rPr>
          <w:rFonts w:ascii="Times New Roman" w:hAnsi="Times New Roman" w:cs="Times New Roman"/>
          <w:sz w:val="24"/>
          <w:szCs w:val="24"/>
        </w:rPr>
        <w:t>,  0  nem és     0  tartózkodással  támogatja a Pedagógia alapszak új tantervének elfogadását.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b/>
          <w:bCs/>
          <w:sz w:val="24"/>
          <w:szCs w:val="24"/>
        </w:rPr>
        <w:t>4.5 A hatályban lévő Pedagógia alapszak </w:t>
      </w:r>
      <w:r w:rsidRPr="004056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E-</w:t>
      </w:r>
      <w:proofErr w:type="spellStart"/>
      <w:r w:rsidRPr="004056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learning</w:t>
      </w:r>
      <w:proofErr w:type="spellEnd"/>
      <w:r w:rsidRPr="004056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fejlesztő 50 kredites specializáció</w:t>
      </w:r>
      <w:r w:rsidRPr="00405699">
        <w:rPr>
          <w:rFonts w:ascii="Times New Roman" w:hAnsi="Times New Roman" w:cs="Times New Roman"/>
          <w:b/>
          <w:bCs/>
          <w:sz w:val="24"/>
          <w:szCs w:val="24"/>
        </w:rPr>
        <w:t> hozzáadásával módosított tantervének elfogadása.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Előterjesztő: Dr. Hortobágyi Ildikó, oktatási és felnőttképzési dékánhelyettes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 </w:t>
      </w:r>
      <w:r w:rsidRPr="00405699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699" w:rsidRPr="00405699" w:rsidRDefault="00405699" w:rsidP="0040569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405699">
        <w:rPr>
          <w:rFonts w:ascii="Times New Roman" w:hAnsi="Times New Roman" w:cs="Times New Roman"/>
          <w:sz w:val="24"/>
          <w:szCs w:val="24"/>
        </w:rPr>
        <w:br/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t>148/2019-20.08.26. MFTKKT számú határozatát:</w:t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05699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405699">
        <w:rPr>
          <w:rFonts w:ascii="Times New Roman" w:hAnsi="Times New Roman" w:cs="Times New Roman"/>
          <w:sz w:val="24"/>
          <w:szCs w:val="24"/>
        </w:rPr>
        <w:t>Tanács  8</w:t>
      </w:r>
      <w:proofErr w:type="gramEnd"/>
      <w:r w:rsidRPr="00405699">
        <w:rPr>
          <w:rFonts w:ascii="Times New Roman" w:hAnsi="Times New Roman" w:cs="Times New Roman"/>
          <w:sz w:val="24"/>
          <w:szCs w:val="24"/>
        </w:rPr>
        <w:t xml:space="preserve">  igen,  0  nem és     0  tartózkodással  támogatja A hatályban lévő Pedagógia alapszak E-</w:t>
      </w:r>
      <w:proofErr w:type="spellStart"/>
      <w:r w:rsidRPr="00405699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405699">
        <w:rPr>
          <w:rFonts w:ascii="Times New Roman" w:hAnsi="Times New Roman" w:cs="Times New Roman"/>
          <w:sz w:val="24"/>
          <w:szCs w:val="24"/>
        </w:rPr>
        <w:t xml:space="preserve"> fejlesztő 50 kredites specializáció hozzáadásával módosított tantervének elfogadását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b/>
          <w:bCs/>
          <w:sz w:val="24"/>
          <w:szCs w:val="24"/>
        </w:rPr>
        <w:t>4.6 Neveléstudományi mesterszak tantervének új specializációval történő  kiegészítése 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Előterjesztő: Dr. Hortobágyi Ildikó, oktatási és felnőttképzési dékánhelyettes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 </w:t>
      </w:r>
      <w:r w:rsidRPr="00405699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699" w:rsidRPr="00405699" w:rsidRDefault="00405699" w:rsidP="0040569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405699">
        <w:rPr>
          <w:rFonts w:ascii="Times New Roman" w:hAnsi="Times New Roman" w:cs="Times New Roman"/>
          <w:sz w:val="24"/>
          <w:szCs w:val="24"/>
        </w:rPr>
        <w:br/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t>149/2019-20.08.26. MFTKKT számú határozatát:</w:t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05699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405699">
        <w:rPr>
          <w:rFonts w:ascii="Times New Roman" w:hAnsi="Times New Roman" w:cs="Times New Roman"/>
          <w:sz w:val="24"/>
          <w:szCs w:val="24"/>
        </w:rPr>
        <w:t>Tanács  8</w:t>
      </w:r>
      <w:proofErr w:type="gramEnd"/>
      <w:r w:rsidRPr="00405699">
        <w:rPr>
          <w:rFonts w:ascii="Times New Roman" w:hAnsi="Times New Roman" w:cs="Times New Roman"/>
          <w:sz w:val="24"/>
          <w:szCs w:val="24"/>
        </w:rPr>
        <w:t xml:space="preserve">  igen,  0  nem és     0  tartózkodással  támogatja Neveléstudományi mesterszak tantervének új specializációval történő  kiegészítését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b/>
          <w:bCs/>
          <w:sz w:val="24"/>
          <w:szCs w:val="24"/>
        </w:rPr>
        <w:lastRenderedPageBreak/>
        <w:t>4.7 Művészetpedagógia - Művészeti nevelés 40 kredites specializáció - a Neveléstudomány mesterszak modelltantervének elfogadása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Előterjesztő: Dr. Hortobágyi Ildikó, oktatási és felnőttképzési dékánhelyettes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 </w:t>
      </w:r>
      <w:r w:rsidRPr="00405699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699" w:rsidRPr="00405699" w:rsidRDefault="00405699" w:rsidP="0040569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405699">
        <w:rPr>
          <w:rFonts w:ascii="Times New Roman" w:hAnsi="Times New Roman" w:cs="Times New Roman"/>
          <w:sz w:val="24"/>
          <w:szCs w:val="24"/>
        </w:rPr>
        <w:br/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t>150/2019-20.08.26. MFTKKT számú határozatát:</w:t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05699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405699">
        <w:rPr>
          <w:rFonts w:ascii="Times New Roman" w:hAnsi="Times New Roman" w:cs="Times New Roman"/>
          <w:sz w:val="24"/>
          <w:szCs w:val="24"/>
        </w:rPr>
        <w:t>Tanács  8</w:t>
      </w:r>
      <w:proofErr w:type="gramEnd"/>
      <w:r w:rsidRPr="00405699">
        <w:rPr>
          <w:rFonts w:ascii="Times New Roman" w:hAnsi="Times New Roman" w:cs="Times New Roman"/>
          <w:sz w:val="24"/>
          <w:szCs w:val="24"/>
        </w:rPr>
        <w:t xml:space="preserve">  igen,  0  nem és     0  tartózkodással  támogatja Művészetpedagógia - Művészeti nevelés 40 kredites specializáció - a Neveléstudomány mesterszak modelltantervének elfogadását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b/>
          <w:bCs/>
          <w:sz w:val="24"/>
          <w:szCs w:val="24"/>
        </w:rPr>
        <w:t>4.8</w:t>
      </w:r>
      <w:r w:rsidRPr="00405699">
        <w:rPr>
          <w:rFonts w:ascii="Times New Roman" w:hAnsi="Times New Roman" w:cs="Times New Roman"/>
          <w:sz w:val="24"/>
          <w:szCs w:val="24"/>
        </w:rPr>
        <w:t> </w:t>
      </w:r>
      <w:r w:rsidRPr="00405699">
        <w:rPr>
          <w:rFonts w:ascii="Times New Roman" w:hAnsi="Times New Roman" w:cs="Times New Roman"/>
          <w:b/>
          <w:bCs/>
          <w:sz w:val="24"/>
          <w:szCs w:val="24"/>
        </w:rPr>
        <w:t>Angol nyelvoktató mesterszak tantervének elfogadása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Előterjesztő: Dr. Hortobágyi Ildikó, oktatási és felnőttképzési dékánhelyettes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 </w:t>
      </w:r>
      <w:r w:rsidRPr="00405699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699" w:rsidRPr="00405699" w:rsidRDefault="00405699" w:rsidP="0040569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405699">
        <w:rPr>
          <w:rFonts w:ascii="Times New Roman" w:hAnsi="Times New Roman" w:cs="Times New Roman"/>
          <w:sz w:val="24"/>
          <w:szCs w:val="24"/>
        </w:rPr>
        <w:br/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t>151/2019-20.08.26. MFTKKT számú határozatát:</w:t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05699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405699">
        <w:rPr>
          <w:rFonts w:ascii="Times New Roman" w:hAnsi="Times New Roman" w:cs="Times New Roman"/>
          <w:sz w:val="24"/>
          <w:szCs w:val="24"/>
        </w:rPr>
        <w:t>Tanács  8</w:t>
      </w:r>
      <w:proofErr w:type="gramEnd"/>
      <w:r w:rsidRPr="00405699">
        <w:rPr>
          <w:rFonts w:ascii="Times New Roman" w:hAnsi="Times New Roman" w:cs="Times New Roman"/>
          <w:sz w:val="24"/>
          <w:szCs w:val="24"/>
        </w:rPr>
        <w:t xml:space="preserve"> igen,  0  nem és     0  tartózkodással  támogatja Angol nyelvoktató mesterszak tantervének elfogadását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b/>
          <w:bCs/>
          <w:sz w:val="24"/>
          <w:szCs w:val="24"/>
        </w:rPr>
        <w:t>4.9 Az osztatlan tanárképzés modelltantervének módosítása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Előterjesztő: Dr. Hortobágyi Ildikó, oktatási és felnőttképzési dékánhelyettes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 </w:t>
      </w:r>
      <w:r w:rsidRPr="00405699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699" w:rsidRPr="00405699" w:rsidRDefault="00405699" w:rsidP="0040569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405699">
        <w:rPr>
          <w:rFonts w:ascii="Times New Roman" w:hAnsi="Times New Roman" w:cs="Times New Roman"/>
          <w:sz w:val="24"/>
          <w:szCs w:val="24"/>
        </w:rPr>
        <w:br/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t>152/2019-20.08.26. MFTKKT számú határozatát:</w:t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05699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405699">
        <w:rPr>
          <w:rFonts w:ascii="Times New Roman" w:hAnsi="Times New Roman" w:cs="Times New Roman"/>
          <w:sz w:val="24"/>
          <w:szCs w:val="24"/>
        </w:rPr>
        <w:t>Tanács  8</w:t>
      </w:r>
      <w:proofErr w:type="gramEnd"/>
      <w:r w:rsidRPr="00405699">
        <w:rPr>
          <w:rFonts w:ascii="Times New Roman" w:hAnsi="Times New Roman" w:cs="Times New Roman"/>
          <w:sz w:val="24"/>
          <w:szCs w:val="24"/>
        </w:rPr>
        <w:t xml:space="preserve">  igen,  0  nem és     0  tartózkodással  támogatja Az osztatlan tanárképzés modelltantervének módosítását.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b/>
          <w:bCs/>
          <w:sz w:val="24"/>
          <w:szCs w:val="24"/>
        </w:rPr>
        <w:t>4.10 </w:t>
      </w:r>
      <w:r w:rsidRPr="004056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405699">
        <w:rPr>
          <w:rFonts w:ascii="Times New Roman" w:hAnsi="Times New Roman" w:cs="Times New Roman"/>
          <w:b/>
          <w:bCs/>
          <w:sz w:val="24"/>
          <w:szCs w:val="24"/>
        </w:rPr>
        <w:t>z oktatás jelenkori kérdései: összehasonlító és multikulturális oktatá</w:t>
      </w:r>
      <w:r w:rsidRPr="004056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405699">
        <w:rPr>
          <w:rFonts w:ascii="Times New Roman" w:hAnsi="Times New Roman" w:cs="Times New Roman"/>
          <w:b/>
          <w:bCs/>
          <w:sz w:val="24"/>
          <w:szCs w:val="24"/>
        </w:rPr>
        <w:t> című tárgy tematikájának elfogadása.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Előterjesztő: Dr. Hortobágyi Ildikó, oktatási és felnőttképzési dékánhelyettes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 </w:t>
      </w:r>
      <w:r w:rsidRPr="00405699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699" w:rsidRPr="00405699" w:rsidRDefault="00405699" w:rsidP="0040569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405699">
        <w:rPr>
          <w:rFonts w:ascii="Times New Roman" w:hAnsi="Times New Roman" w:cs="Times New Roman"/>
          <w:sz w:val="24"/>
          <w:szCs w:val="24"/>
        </w:rPr>
        <w:br/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t>153/2019-20.08.26. MFTKKT számú határozatát:</w:t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05699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405699">
        <w:rPr>
          <w:rFonts w:ascii="Times New Roman" w:hAnsi="Times New Roman" w:cs="Times New Roman"/>
          <w:sz w:val="24"/>
          <w:szCs w:val="24"/>
        </w:rPr>
        <w:t>Tanács  8</w:t>
      </w:r>
      <w:proofErr w:type="gramEnd"/>
      <w:r w:rsidRPr="00405699">
        <w:rPr>
          <w:rFonts w:ascii="Times New Roman" w:hAnsi="Times New Roman" w:cs="Times New Roman"/>
          <w:sz w:val="24"/>
          <w:szCs w:val="24"/>
        </w:rPr>
        <w:t xml:space="preserve">  igen,  0  nem és     0  tartózkodással  támogatja Az oktatás jelenkori kérdései: összehasonlító és multikulturális oktatás című tárgy tematikájának elfogadását.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</w:t>
      </w:r>
      <w:r w:rsidRPr="00405699">
        <w:rPr>
          <w:rFonts w:ascii="Times New Roman" w:hAnsi="Times New Roman" w:cs="Times New Roman"/>
          <w:b/>
          <w:bCs/>
          <w:sz w:val="24"/>
          <w:szCs w:val="24"/>
        </w:rPr>
        <w:t>4.11 Önismeret a gyakorlatban című tárgy tematikájának módosítása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Előterjesztő: Dr. Hortobágyi Ildikó, oktatási és felnőttképzési dékánhelyettes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  </w:t>
      </w:r>
      <w:r w:rsidRPr="00405699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405699" w:rsidRPr="00405699" w:rsidRDefault="00405699" w:rsidP="00405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699" w:rsidRPr="00405699" w:rsidRDefault="00405699" w:rsidP="00405699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99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405699">
        <w:rPr>
          <w:rFonts w:ascii="Times New Roman" w:hAnsi="Times New Roman" w:cs="Times New Roman"/>
          <w:sz w:val="24"/>
          <w:szCs w:val="24"/>
        </w:rPr>
        <w:br/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t>154/2019-20.08.26. MFTKKT számú határozatát:</w:t>
      </w:r>
      <w:r w:rsidRPr="0040569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05699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405699">
        <w:rPr>
          <w:rFonts w:ascii="Times New Roman" w:hAnsi="Times New Roman" w:cs="Times New Roman"/>
          <w:sz w:val="24"/>
          <w:szCs w:val="24"/>
        </w:rPr>
        <w:t>Tanács  8</w:t>
      </w:r>
      <w:proofErr w:type="gramEnd"/>
      <w:r w:rsidRPr="00405699">
        <w:rPr>
          <w:rFonts w:ascii="Times New Roman" w:hAnsi="Times New Roman" w:cs="Times New Roman"/>
          <w:sz w:val="24"/>
          <w:szCs w:val="24"/>
        </w:rPr>
        <w:t xml:space="preserve">  igen,  0  nem és     0  tartózkodással  támogatja az Önismeret a gyakorlatban című tárgy tematikájának módosítását.</w:t>
      </w:r>
    </w:p>
    <w:p w:rsidR="00405699" w:rsidRPr="00405699" w:rsidRDefault="00405699" w:rsidP="0040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405699" w:rsidRPr="00405699" w:rsidRDefault="00405699" w:rsidP="00405699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C63AEC" w:rsidRDefault="00C63AE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AEC" w:rsidRPr="002D733C" w:rsidRDefault="00C63AE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Veszprém, 2020.08.27</w:t>
      </w:r>
      <w:r w:rsidRPr="002C5454">
        <w:rPr>
          <w:rFonts w:ascii="Times New Roman" w:hAnsi="Times New Roman" w:cs="Times New Roman"/>
          <w:sz w:val="24"/>
          <w:szCs w:val="24"/>
        </w:rPr>
        <w:t>.</w:t>
      </w:r>
    </w:p>
    <w:p w:rsid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454">
        <w:rPr>
          <w:rFonts w:ascii="Times New Roman" w:hAnsi="Times New Roman" w:cs="Times New Roman"/>
          <w:sz w:val="24"/>
          <w:szCs w:val="24"/>
        </w:rPr>
        <w:t>Tisztelettel és üdvözlettel:</w:t>
      </w: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2C5454">
        <w:rPr>
          <w:rFonts w:ascii="Constantia" w:hAnsi="Constantia" w:cs="Times New Roman"/>
          <w:sz w:val="24"/>
          <w:szCs w:val="24"/>
        </w:rPr>
        <w:t xml:space="preserve">                                                                                   Dr. </w:t>
      </w:r>
      <w:proofErr w:type="spellStart"/>
      <w:r w:rsidRPr="002C5454">
        <w:rPr>
          <w:rFonts w:ascii="Constantia" w:hAnsi="Constantia" w:cs="Times New Roman"/>
          <w:sz w:val="24"/>
          <w:szCs w:val="24"/>
        </w:rPr>
        <w:t>Navracsics</w:t>
      </w:r>
      <w:proofErr w:type="spellEnd"/>
      <w:r w:rsidRPr="002C5454">
        <w:rPr>
          <w:rFonts w:ascii="Constantia" w:hAnsi="Constantia" w:cs="Times New Roman"/>
          <w:sz w:val="24"/>
          <w:szCs w:val="24"/>
        </w:rPr>
        <w:t xml:space="preserve"> Judit</w:t>
      </w: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2C5454">
        <w:rPr>
          <w:rFonts w:ascii="Constantia" w:hAnsi="Constantia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2C5454">
        <w:rPr>
          <w:rFonts w:ascii="Constantia" w:hAnsi="Constantia" w:cs="Times New Roman"/>
          <w:sz w:val="24"/>
          <w:szCs w:val="24"/>
        </w:rPr>
        <w:t>dékán</w:t>
      </w:r>
      <w:proofErr w:type="gramEnd"/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2C5454" w:rsidRDefault="002C5454" w:rsidP="002C54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D733C" w:rsidRDefault="002C5454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5454" w:rsidRPr="002D733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5D" w:rsidRDefault="00BA585D" w:rsidP="000F22E6">
      <w:pPr>
        <w:spacing w:after="0" w:line="240" w:lineRule="auto"/>
      </w:pPr>
      <w:r>
        <w:separator/>
      </w:r>
    </w:p>
  </w:endnote>
  <w:endnote w:type="continuationSeparator" w:id="0">
    <w:p w:rsidR="00BA585D" w:rsidRDefault="00BA585D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Default="000F22E6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8200 Veszprém, Egyetem u. 10. • Telefon: (+36 88) 624 000, 6239-es mellék</w:t>
    </w:r>
  </w:p>
  <w:p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• </w:t>
    </w:r>
    <w:proofErr w:type="gramStart"/>
    <w:r>
      <w:rPr>
        <w:rFonts w:ascii="Garamond" w:hAnsi="Garamond"/>
      </w:rPr>
      <w:t>e-mail</w:t>
    </w:r>
    <w:proofErr w:type="gramEnd"/>
    <w:r>
      <w:rPr>
        <w:rFonts w:ascii="Garamond" w:hAnsi="Garamond"/>
      </w:rPr>
      <w:t>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5D" w:rsidRDefault="00BA585D" w:rsidP="000F22E6">
      <w:pPr>
        <w:spacing w:after="0" w:line="240" w:lineRule="auto"/>
      </w:pPr>
      <w:r>
        <w:separator/>
      </w:r>
    </w:p>
  </w:footnote>
  <w:footnote w:type="continuationSeparator" w:id="0">
    <w:p w:rsidR="00BA585D" w:rsidRDefault="00BA585D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76F94" wp14:editId="3C006565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63EAB6E" wp14:editId="5D438FB3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:rsidR="000F22E6" w:rsidRDefault="000F22E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F22E6"/>
    <w:rsid w:val="00165E2C"/>
    <w:rsid w:val="001C3593"/>
    <w:rsid w:val="00213685"/>
    <w:rsid w:val="002C5454"/>
    <w:rsid w:val="002D733C"/>
    <w:rsid w:val="00352E51"/>
    <w:rsid w:val="003A50F0"/>
    <w:rsid w:val="003F01CC"/>
    <w:rsid w:val="00405699"/>
    <w:rsid w:val="00471E53"/>
    <w:rsid w:val="005B4FD8"/>
    <w:rsid w:val="005C4E1E"/>
    <w:rsid w:val="006178E4"/>
    <w:rsid w:val="00646FD4"/>
    <w:rsid w:val="00707410"/>
    <w:rsid w:val="00B32202"/>
    <w:rsid w:val="00B61487"/>
    <w:rsid w:val="00BA585D"/>
    <w:rsid w:val="00C63AEC"/>
    <w:rsid w:val="00C731E2"/>
    <w:rsid w:val="00EB637C"/>
    <w:rsid w:val="00F17B79"/>
    <w:rsid w:val="00F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D9D1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5184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2020-08-27T07:55:00Z</dcterms:created>
  <dcterms:modified xsi:type="dcterms:W3CDTF">2020-08-27T07:55:00Z</dcterms:modified>
</cp:coreProperties>
</file>